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B7" w:rsidRPr="00044801" w:rsidRDefault="00044801" w:rsidP="00044801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 w:rsidRPr="00044801">
        <w:rPr>
          <w:rFonts w:asciiTheme="majorBidi" w:hAnsiTheme="majorBidi" w:cstheme="majorBidi"/>
          <w:b/>
          <w:bCs/>
          <w:sz w:val="28"/>
          <w:szCs w:val="28"/>
          <w:lang w:val="ru-RU"/>
        </w:rPr>
        <w:t>Класифікатор соціальних послуг</w:t>
      </w:r>
    </w:p>
    <w:p w:rsidR="00044801" w:rsidRPr="00044801" w:rsidRDefault="00044801">
      <w:pPr>
        <w:rPr>
          <w:rFonts w:asciiTheme="minorHAnsi" w:hAnsiTheme="minorHAnsi"/>
          <w:lang w:val="ru-RU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2943"/>
        <w:gridCol w:w="4253"/>
        <w:gridCol w:w="4678"/>
        <w:gridCol w:w="3260"/>
      </w:tblGrid>
      <w:tr w:rsidR="008F4820" w:rsidRPr="005C2E0F" w:rsidTr="008F4820">
        <w:tc>
          <w:tcPr>
            <w:tcW w:w="2943" w:type="dxa"/>
          </w:tcPr>
          <w:p w:rsidR="008F4820" w:rsidRPr="005C2E0F" w:rsidRDefault="008F4820" w:rsidP="00492EC2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b/>
                <w:sz w:val="24"/>
                <w:szCs w:val="24"/>
              </w:rPr>
              <w:t>Напрямки соціальних послуг, згідно Закону (проекту)</w:t>
            </w:r>
          </w:p>
        </w:tc>
        <w:tc>
          <w:tcPr>
            <w:tcW w:w="4253" w:type="dxa"/>
          </w:tcPr>
          <w:p w:rsidR="008F4820" w:rsidRPr="005C2E0F" w:rsidRDefault="008F4820" w:rsidP="00044801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b/>
                <w:sz w:val="24"/>
                <w:szCs w:val="24"/>
              </w:rPr>
              <w:t>Соціальні послуги</w:t>
            </w:r>
            <w:r w:rsidR="00B229B7" w:rsidRPr="005C2E0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(</w:t>
            </w:r>
            <w:r w:rsidR="00044801" w:rsidRPr="005C2E0F">
              <w:rPr>
                <w:rFonts w:asciiTheme="majorBidi" w:hAnsiTheme="majorBidi" w:cstheme="majorBidi"/>
                <w:sz w:val="24"/>
                <w:szCs w:val="24"/>
              </w:rPr>
              <w:t xml:space="preserve">розподіляються по </w:t>
            </w:r>
            <w:r w:rsidR="00B229B7" w:rsidRPr="005C2E0F">
              <w:rPr>
                <w:rFonts w:asciiTheme="majorBidi" w:hAnsiTheme="majorBidi" w:cstheme="majorBidi"/>
                <w:sz w:val="24"/>
                <w:szCs w:val="24"/>
              </w:rPr>
              <w:t>категорі</w:t>
            </w:r>
            <w:r w:rsidR="00044801" w:rsidRPr="005C2E0F">
              <w:rPr>
                <w:rFonts w:asciiTheme="majorBidi" w:hAnsiTheme="majorBidi" w:cstheme="majorBidi"/>
                <w:sz w:val="24"/>
                <w:szCs w:val="24"/>
              </w:rPr>
              <w:t>ям</w:t>
            </w:r>
            <w:r w:rsidR="00B229B7" w:rsidRPr="005C2E0F">
              <w:rPr>
                <w:rFonts w:asciiTheme="majorBidi" w:hAnsiTheme="majorBidi" w:cstheme="majorBidi"/>
                <w:sz w:val="24"/>
                <w:szCs w:val="24"/>
              </w:rPr>
              <w:t xml:space="preserve"> отримувачів</w:t>
            </w:r>
            <w:r w:rsidR="00B229B7" w:rsidRPr="005C2E0F">
              <w:rPr>
                <w:rFonts w:asciiTheme="majorBidi" w:hAnsiTheme="majorBidi" w:cstheme="majorBidi"/>
                <w:b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8F4820" w:rsidRPr="005C2E0F" w:rsidRDefault="008F4820" w:rsidP="00492EC2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b/>
                <w:sz w:val="24"/>
                <w:szCs w:val="24"/>
              </w:rPr>
              <w:t>Види діяльності</w:t>
            </w:r>
          </w:p>
        </w:tc>
        <w:tc>
          <w:tcPr>
            <w:tcW w:w="3260" w:type="dxa"/>
          </w:tcPr>
          <w:p w:rsidR="008F4820" w:rsidRPr="005C2E0F" w:rsidRDefault="008F4820" w:rsidP="00492EC2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b/>
                <w:sz w:val="24"/>
                <w:szCs w:val="24"/>
              </w:rPr>
              <w:t>Соціальні послуги, відповідно до чинного Переліку</w:t>
            </w:r>
          </w:p>
        </w:tc>
      </w:tr>
      <w:tr w:rsidR="008F4820" w:rsidRPr="005C2E0F" w:rsidTr="008F4820">
        <w:trPr>
          <w:trHeight w:val="1480"/>
        </w:trPr>
        <w:tc>
          <w:tcPr>
            <w:tcW w:w="2943" w:type="dxa"/>
            <w:vMerge w:val="restart"/>
          </w:tcPr>
          <w:p w:rsidR="008F4820" w:rsidRPr="005C2E0F" w:rsidRDefault="008F4820" w:rsidP="00492E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sz w:val="24"/>
                <w:szCs w:val="24"/>
              </w:rPr>
              <w:t xml:space="preserve">послуги соціальної профілактики </w:t>
            </w:r>
            <w:r w:rsidRPr="005C2E0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 xml:space="preserve">— </w:t>
            </w:r>
            <w:r w:rsidRPr="005C2E0F">
              <w:rPr>
                <w:rFonts w:asciiTheme="majorBidi" w:hAnsiTheme="majorBidi" w:cstheme="majorBidi"/>
                <w:sz w:val="24"/>
                <w:szCs w:val="24"/>
              </w:rPr>
              <w:t>соціальні послуги, спрямовані на запобігання виникненню або погіршенню складних життєвих обставин особи, сім’ї</w:t>
            </w:r>
          </w:p>
        </w:tc>
        <w:tc>
          <w:tcPr>
            <w:tcW w:w="4253" w:type="dxa"/>
          </w:tcPr>
          <w:p w:rsidR="008F4820" w:rsidRPr="005C2E0F" w:rsidRDefault="008F4820" w:rsidP="00492E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b/>
                <w:sz w:val="24"/>
                <w:szCs w:val="24"/>
              </w:rPr>
              <w:t>Первинна профілактика</w:t>
            </w:r>
            <w:r w:rsidRPr="005C2E0F">
              <w:rPr>
                <w:rFonts w:asciiTheme="majorBidi" w:hAnsiTheme="majorBidi" w:cstheme="majorBidi"/>
                <w:sz w:val="24"/>
                <w:szCs w:val="24"/>
              </w:rPr>
              <w:t xml:space="preserve"> (здійснення комплексу заходів, що мають інформаційно-роз’яснювальний, просвітницький характер та спрямовані на підвищення </w:t>
            </w:r>
            <w:bookmarkStart w:id="0" w:name="_GoBack"/>
            <w:bookmarkEnd w:id="0"/>
            <w:r w:rsidRPr="005C2E0F">
              <w:rPr>
                <w:rFonts w:asciiTheme="majorBidi" w:hAnsiTheme="majorBidi" w:cstheme="majorBidi"/>
                <w:sz w:val="24"/>
                <w:szCs w:val="24"/>
              </w:rPr>
              <w:t>обізнаності з певних питань, формування цінності здоров’я та відповідних якостей особистості, а також навичок, що допоможуть їй відмовитися від певних стандартів поведінки та негативних звичок)</w:t>
            </w:r>
          </w:p>
        </w:tc>
        <w:tc>
          <w:tcPr>
            <w:tcW w:w="4678" w:type="dxa"/>
          </w:tcPr>
          <w:p w:rsidR="008F4820" w:rsidRPr="005C2E0F" w:rsidRDefault="008F4820" w:rsidP="00C23AD5">
            <w:pPr>
              <w:pStyle w:val="a5"/>
              <w:numPr>
                <w:ilvl w:val="0"/>
                <w:numId w:val="2"/>
              </w:num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sz w:val="24"/>
                <w:szCs w:val="24"/>
              </w:rPr>
              <w:t>Організація дозвілля</w:t>
            </w:r>
          </w:p>
          <w:p w:rsidR="008F4820" w:rsidRPr="005C2E0F" w:rsidRDefault="008F4820" w:rsidP="00C23AD5">
            <w:pPr>
              <w:pStyle w:val="a5"/>
              <w:numPr>
                <w:ilvl w:val="0"/>
                <w:numId w:val="2"/>
              </w:num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sz w:val="24"/>
                <w:szCs w:val="24"/>
              </w:rPr>
              <w:t xml:space="preserve">Консультування </w:t>
            </w:r>
          </w:p>
          <w:p w:rsidR="008F4820" w:rsidRPr="005C2E0F" w:rsidRDefault="008F4820" w:rsidP="00C23AD5">
            <w:pPr>
              <w:pStyle w:val="a5"/>
              <w:numPr>
                <w:ilvl w:val="0"/>
                <w:numId w:val="2"/>
              </w:num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sz w:val="24"/>
                <w:szCs w:val="24"/>
              </w:rPr>
              <w:t>Навчання щодо шляхів запобігання потраплянню у складну життєву ситуацію</w:t>
            </w:r>
          </w:p>
          <w:p w:rsidR="008F4820" w:rsidRPr="005C2E0F" w:rsidRDefault="008F4820" w:rsidP="00C23AD5">
            <w:pPr>
              <w:pStyle w:val="a5"/>
              <w:numPr>
                <w:ilvl w:val="0"/>
                <w:numId w:val="2"/>
              </w:num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sz w:val="24"/>
                <w:szCs w:val="24"/>
              </w:rPr>
              <w:t>Психологічна допомога</w:t>
            </w:r>
          </w:p>
          <w:p w:rsidR="008F4820" w:rsidRPr="005C2E0F" w:rsidRDefault="00C85B16" w:rsidP="00C23AD5">
            <w:pPr>
              <w:pStyle w:val="a5"/>
              <w:numPr>
                <w:ilvl w:val="0"/>
                <w:numId w:val="2"/>
              </w:num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sz w:val="24"/>
                <w:szCs w:val="24"/>
              </w:rPr>
              <w:t>Поширення</w:t>
            </w:r>
            <w:r w:rsidR="008F4820" w:rsidRPr="005C2E0F">
              <w:rPr>
                <w:rFonts w:asciiTheme="majorBidi" w:hAnsiTheme="majorBidi" w:cstheme="majorBidi"/>
                <w:sz w:val="24"/>
                <w:szCs w:val="24"/>
              </w:rPr>
              <w:t xml:space="preserve"> інформації </w:t>
            </w:r>
          </w:p>
          <w:p w:rsidR="008F4820" w:rsidRPr="005C2E0F" w:rsidRDefault="008F4820" w:rsidP="00C23AD5">
            <w:pPr>
              <w:pStyle w:val="a5"/>
              <w:numPr>
                <w:ilvl w:val="0"/>
                <w:numId w:val="2"/>
              </w:num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sz w:val="24"/>
                <w:szCs w:val="24"/>
              </w:rPr>
              <w:t>Соціальна реклама</w:t>
            </w:r>
          </w:p>
          <w:p w:rsidR="008F4820" w:rsidRPr="005C2E0F" w:rsidRDefault="008F4820" w:rsidP="00492E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</w:tcPr>
          <w:p w:rsidR="008F4820" w:rsidRPr="005C2E0F" w:rsidRDefault="008F4820" w:rsidP="00492E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sz w:val="24"/>
                <w:szCs w:val="24"/>
              </w:rPr>
              <w:t>Соціальна профілактика</w:t>
            </w:r>
          </w:p>
          <w:p w:rsidR="008F4820" w:rsidRPr="005C2E0F" w:rsidRDefault="008F4820" w:rsidP="00492E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sz w:val="24"/>
                <w:szCs w:val="24"/>
              </w:rPr>
              <w:t xml:space="preserve">Консультування </w:t>
            </w:r>
          </w:p>
        </w:tc>
      </w:tr>
      <w:tr w:rsidR="008F4820" w:rsidRPr="005C2E0F" w:rsidTr="00C85B16">
        <w:trPr>
          <w:trHeight w:val="567"/>
        </w:trPr>
        <w:tc>
          <w:tcPr>
            <w:tcW w:w="2943" w:type="dxa"/>
            <w:vMerge/>
          </w:tcPr>
          <w:p w:rsidR="008F4820" w:rsidRPr="005C2E0F" w:rsidRDefault="008F4820" w:rsidP="00492E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3" w:type="dxa"/>
          </w:tcPr>
          <w:p w:rsidR="008F4820" w:rsidRPr="005C2E0F" w:rsidRDefault="008F4820" w:rsidP="004E5BD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b/>
                <w:sz w:val="24"/>
                <w:szCs w:val="24"/>
              </w:rPr>
              <w:t>Вторинна профілактика</w:t>
            </w:r>
            <w:r w:rsidRPr="005C2E0F">
              <w:rPr>
                <w:rFonts w:asciiTheme="majorBidi" w:hAnsiTheme="majorBidi" w:cstheme="majorBidi"/>
                <w:sz w:val="24"/>
                <w:szCs w:val="24"/>
              </w:rPr>
              <w:t xml:space="preserve"> (здійснення комплексу заходів та реалізація програм з метою обмеження поширення певних негативних явищ, що мають місце у суспільстві, соціальній групі чи на рівні особистості, попередження загострення таких явищ та їх наслідків, запобігання поглибленню соціальної дезадаптації осіб, яким властива асоціальна чи ризикована поведінка)</w:t>
            </w:r>
          </w:p>
        </w:tc>
        <w:tc>
          <w:tcPr>
            <w:tcW w:w="4678" w:type="dxa"/>
          </w:tcPr>
          <w:p w:rsidR="00C85B16" w:rsidRPr="005C2E0F" w:rsidRDefault="008F4820" w:rsidP="00C23AD5">
            <w:pPr>
              <w:pStyle w:val="a5"/>
              <w:numPr>
                <w:ilvl w:val="0"/>
                <w:numId w:val="3"/>
              </w:num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sz w:val="24"/>
                <w:szCs w:val="24"/>
              </w:rPr>
              <w:t xml:space="preserve">Консультування </w:t>
            </w:r>
          </w:p>
          <w:p w:rsidR="008F4820" w:rsidRPr="005C2E0F" w:rsidRDefault="008F4820" w:rsidP="00C23AD5">
            <w:pPr>
              <w:pStyle w:val="a5"/>
              <w:numPr>
                <w:ilvl w:val="0"/>
                <w:numId w:val="3"/>
              </w:num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sz w:val="24"/>
                <w:szCs w:val="24"/>
              </w:rPr>
              <w:t>Навчання щодо шляхів запобігання потраплянню у складну життєву ситуацію та виходів з неї</w:t>
            </w:r>
          </w:p>
          <w:p w:rsidR="008F4820" w:rsidRPr="005C2E0F" w:rsidRDefault="008F4820" w:rsidP="00C23AD5">
            <w:pPr>
              <w:pStyle w:val="a5"/>
              <w:numPr>
                <w:ilvl w:val="0"/>
                <w:numId w:val="3"/>
              </w:num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sz w:val="24"/>
                <w:szCs w:val="24"/>
              </w:rPr>
              <w:t>Представництво інтересів</w:t>
            </w:r>
          </w:p>
          <w:p w:rsidR="00C85B16" w:rsidRPr="005C2E0F" w:rsidRDefault="00C85B16" w:rsidP="00C85B16">
            <w:pPr>
              <w:pStyle w:val="a5"/>
              <w:numPr>
                <w:ilvl w:val="0"/>
                <w:numId w:val="1"/>
              </w:num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sz w:val="24"/>
                <w:szCs w:val="24"/>
              </w:rPr>
              <w:t>Психологічна допомога</w:t>
            </w:r>
          </w:p>
          <w:p w:rsidR="008F4820" w:rsidRPr="005C2E0F" w:rsidRDefault="008F4820" w:rsidP="00C23AD5">
            <w:pPr>
              <w:pStyle w:val="a5"/>
              <w:numPr>
                <w:ilvl w:val="0"/>
                <w:numId w:val="3"/>
              </w:num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sz w:val="24"/>
                <w:szCs w:val="24"/>
              </w:rPr>
              <w:t>Соціальна реклама</w:t>
            </w:r>
          </w:p>
          <w:p w:rsidR="00C85B16" w:rsidRPr="005C2E0F" w:rsidRDefault="00C85B16" w:rsidP="00C85B16">
            <w:pPr>
              <w:pStyle w:val="a5"/>
              <w:numPr>
                <w:ilvl w:val="0"/>
                <w:numId w:val="1"/>
              </w:num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sz w:val="24"/>
                <w:szCs w:val="24"/>
              </w:rPr>
              <w:t>Організація груп самодопомоги</w:t>
            </w:r>
          </w:p>
          <w:p w:rsidR="008F4820" w:rsidRPr="005C2E0F" w:rsidRDefault="008F4820" w:rsidP="00C23AD5">
            <w:pPr>
              <w:pStyle w:val="a5"/>
              <w:numPr>
                <w:ilvl w:val="0"/>
                <w:numId w:val="3"/>
              </w:num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sz w:val="24"/>
                <w:szCs w:val="24"/>
              </w:rPr>
              <w:t>Допомога в працевлаштуванні</w:t>
            </w:r>
          </w:p>
          <w:p w:rsidR="008F4820" w:rsidRPr="005C2E0F" w:rsidRDefault="008F4820" w:rsidP="00C23AD5">
            <w:pPr>
              <w:pStyle w:val="a5"/>
              <w:numPr>
                <w:ilvl w:val="0"/>
                <w:numId w:val="3"/>
              </w:num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sz w:val="24"/>
                <w:szCs w:val="24"/>
              </w:rPr>
              <w:t>Посередництво/медіація</w:t>
            </w:r>
          </w:p>
        </w:tc>
        <w:tc>
          <w:tcPr>
            <w:tcW w:w="3260" w:type="dxa"/>
          </w:tcPr>
          <w:p w:rsidR="008F4820" w:rsidRPr="005C2E0F" w:rsidRDefault="008F4820" w:rsidP="008F482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sz w:val="24"/>
                <w:szCs w:val="24"/>
              </w:rPr>
              <w:t>Консультування</w:t>
            </w:r>
          </w:p>
          <w:p w:rsidR="008F4820" w:rsidRPr="005C2E0F" w:rsidRDefault="008F4820" w:rsidP="008F482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sz w:val="24"/>
                <w:szCs w:val="24"/>
              </w:rPr>
              <w:t>Підтримане проживання Представництво інтересів</w:t>
            </w:r>
          </w:p>
          <w:p w:rsidR="008F4820" w:rsidRPr="005C2E0F" w:rsidRDefault="008F4820" w:rsidP="008F482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sz w:val="24"/>
                <w:szCs w:val="24"/>
              </w:rPr>
              <w:t>Посередництво/медіація</w:t>
            </w:r>
          </w:p>
          <w:p w:rsidR="008F4820" w:rsidRPr="005C2E0F" w:rsidRDefault="008F4820" w:rsidP="008F482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F4820" w:rsidRPr="005C2E0F" w:rsidTr="008F4820">
        <w:trPr>
          <w:trHeight w:val="1480"/>
        </w:trPr>
        <w:tc>
          <w:tcPr>
            <w:tcW w:w="2943" w:type="dxa"/>
            <w:vMerge/>
          </w:tcPr>
          <w:p w:rsidR="008F4820" w:rsidRPr="005C2E0F" w:rsidRDefault="008F4820" w:rsidP="00492E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3" w:type="dxa"/>
          </w:tcPr>
          <w:p w:rsidR="008F4820" w:rsidRPr="005C2E0F" w:rsidRDefault="008F4820" w:rsidP="00232D8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b/>
                <w:sz w:val="24"/>
                <w:szCs w:val="24"/>
              </w:rPr>
              <w:t>Третинна профілактика</w:t>
            </w:r>
            <w:r w:rsidRPr="005C2E0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32D84" w:rsidRPr="005C2E0F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Pr="005C2E0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треба</w:t>
            </w:r>
            <w:r w:rsidR="00232D84" w:rsidRPr="005C2E0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визначити, чи потрібно</w:t>
            </w:r>
            <w:r w:rsidR="003E7548" w:rsidRPr="005C2E0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r w:rsidRPr="005C2E0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її виділяти, оскільки вона перетинається з доглядом та ресоціалізацією</w:t>
            </w:r>
            <w:r w:rsidRPr="005C2E0F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8F4820" w:rsidRPr="005C2E0F" w:rsidRDefault="008F4820" w:rsidP="00492E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</w:tcPr>
          <w:p w:rsidR="008F4820" w:rsidRPr="005C2E0F" w:rsidRDefault="008F4820" w:rsidP="00492E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A57C4" w:rsidRPr="005C2E0F" w:rsidTr="001A02DF">
        <w:trPr>
          <w:trHeight w:val="765"/>
        </w:trPr>
        <w:tc>
          <w:tcPr>
            <w:tcW w:w="2943" w:type="dxa"/>
            <w:vMerge w:val="restart"/>
          </w:tcPr>
          <w:p w:rsidR="009A57C4" w:rsidRPr="005C2E0F" w:rsidRDefault="009A57C4" w:rsidP="00492E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послуги соціальної підтримки </w:t>
            </w:r>
            <w:r w:rsidRPr="005C2E0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 xml:space="preserve">— </w:t>
            </w:r>
            <w:r w:rsidRPr="005C2E0F">
              <w:rPr>
                <w:rFonts w:asciiTheme="majorBidi" w:hAnsiTheme="majorBidi" w:cstheme="majorBidi"/>
                <w:sz w:val="24"/>
                <w:szCs w:val="24"/>
              </w:rPr>
              <w:t>соціальні послуги, що сприяють та допомагають отримувачу соціальних послуг подолати складні життєві обставини або мінімізувати їх негативні наслідки;</w:t>
            </w:r>
          </w:p>
        </w:tc>
        <w:tc>
          <w:tcPr>
            <w:tcW w:w="4253" w:type="dxa"/>
          </w:tcPr>
          <w:p w:rsidR="009A57C4" w:rsidRPr="005C2E0F" w:rsidRDefault="009A57C4" w:rsidP="00492EC2">
            <w:pPr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  <w:r w:rsidRPr="005C2E0F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Соціальна інтеграція та реінтеграція</w:t>
            </w:r>
            <w:r w:rsidR="00B810B0" w:rsidRPr="005C2E0F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4678" w:type="dxa"/>
          </w:tcPr>
          <w:p w:rsidR="009A57C4" w:rsidRPr="005C2E0F" w:rsidRDefault="009A57C4" w:rsidP="001A02DF">
            <w:pPr>
              <w:pStyle w:val="a5"/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9A57C4" w:rsidRPr="005C2E0F" w:rsidRDefault="009A57C4" w:rsidP="00492E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sz w:val="24"/>
                <w:szCs w:val="24"/>
              </w:rPr>
              <w:t>Підтримане проживання</w:t>
            </w:r>
          </w:p>
          <w:p w:rsidR="009A57C4" w:rsidRPr="005C2E0F" w:rsidRDefault="009A57C4" w:rsidP="00492E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sz w:val="24"/>
                <w:szCs w:val="24"/>
              </w:rPr>
              <w:t>Соціальна адаптація</w:t>
            </w:r>
          </w:p>
          <w:p w:rsidR="009A57C4" w:rsidRPr="005C2E0F" w:rsidRDefault="009A57C4" w:rsidP="00C23AD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sz w:val="24"/>
                <w:szCs w:val="24"/>
              </w:rPr>
              <w:t>Соціальна інтеграція та реінтеграція</w:t>
            </w:r>
          </w:p>
          <w:p w:rsidR="009A57C4" w:rsidRPr="005C2E0F" w:rsidRDefault="009A57C4" w:rsidP="00C23AD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sz w:val="24"/>
                <w:szCs w:val="24"/>
              </w:rPr>
              <w:t>Абілітація</w:t>
            </w:r>
          </w:p>
          <w:p w:rsidR="009A57C4" w:rsidRPr="005C2E0F" w:rsidRDefault="009A57C4" w:rsidP="00C23AD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sz w:val="24"/>
                <w:szCs w:val="24"/>
              </w:rPr>
              <w:t>Соціальна реабілітація</w:t>
            </w:r>
          </w:p>
          <w:p w:rsidR="009A57C4" w:rsidRPr="005C2E0F" w:rsidRDefault="009A57C4" w:rsidP="00C23AD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sz w:val="24"/>
                <w:szCs w:val="24"/>
              </w:rPr>
              <w:t>Соціально-психологічна реабілітація</w:t>
            </w:r>
          </w:p>
          <w:p w:rsidR="009A57C4" w:rsidRPr="005C2E0F" w:rsidRDefault="009A57C4" w:rsidP="00C23AD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sz w:val="24"/>
                <w:szCs w:val="24"/>
              </w:rPr>
              <w:t>Представництво інтересів</w:t>
            </w:r>
          </w:p>
          <w:p w:rsidR="009A57C4" w:rsidRPr="005C2E0F" w:rsidRDefault="009A57C4" w:rsidP="00C23AD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sz w:val="24"/>
                <w:szCs w:val="24"/>
              </w:rPr>
              <w:t>Консультування</w:t>
            </w:r>
          </w:p>
          <w:p w:rsidR="009A57C4" w:rsidRPr="005C2E0F" w:rsidRDefault="009A57C4" w:rsidP="00C23AD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sz w:val="24"/>
                <w:szCs w:val="24"/>
              </w:rPr>
              <w:t>Посередництво/медіація</w:t>
            </w:r>
          </w:p>
          <w:p w:rsidR="009A57C4" w:rsidRPr="005C2E0F" w:rsidRDefault="009A57C4" w:rsidP="00C23AD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sz w:val="24"/>
                <w:szCs w:val="24"/>
              </w:rPr>
              <w:t>Надання притулку</w:t>
            </w:r>
          </w:p>
          <w:p w:rsidR="009A57C4" w:rsidRPr="005C2E0F" w:rsidRDefault="009A57C4" w:rsidP="00C23AD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sz w:val="24"/>
                <w:szCs w:val="24"/>
              </w:rPr>
              <w:t>Кризове та екстрене втручання</w:t>
            </w:r>
          </w:p>
          <w:p w:rsidR="009A57C4" w:rsidRPr="005C2E0F" w:rsidRDefault="009A57C4" w:rsidP="00C23AD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sz w:val="24"/>
                <w:szCs w:val="24"/>
              </w:rPr>
              <w:t>Соціальний супровід/патронаж</w:t>
            </w:r>
          </w:p>
          <w:p w:rsidR="009A57C4" w:rsidRPr="005C2E0F" w:rsidRDefault="009A57C4" w:rsidP="00C85B1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sz w:val="24"/>
                <w:szCs w:val="24"/>
              </w:rPr>
              <w:t>Соціальний супровід при працевлаштуванні та на робочому місці</w:t>
            </w:r>
          </w:p>
          <w:p w:rsidR="009A57C4" w:rsidRPr="005C2E0F" w:rsidRDefault="009A57C4" w:rsidP="00C85B1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sz w:val="24"/>
                <w:szCs w:val="24"/>
              </w:rPr>
              <w:t>Влаштування до сімейних форм виховання</w:t>
            </w:r>
          </w:p>
        </w:tc>
      </w:tr>
      <w:tr w:rsidR="009A57C4" w:rsidRPr="005C2E0F" w:rsidTr="008F4820">
        <w:trPr>
          <w:trHeight w:val="1110"/>
        </w:trPr>
        <w:tc>
          <w:tcPr>
            <w:tcW w:w="2943" w:type="dxa"/>
            <w:vMerge/>
          </w:tcPr>
          <w:p w:rsidR="009A57C4" w:rsidRPr="005C2E0F" w:rsidRDefault="009A57C4" w:rsidP="00492E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3" w:type="dxa"/>
          </w:tcPr>
          <w:p w:rsidR="009A57C4" w:rsidRPr="005C2E0F" w:rsidRDefault="009A57C4" w:rsidP="00492EC2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b/>
                <w:sz w:val="24"/>
                <w:szCs w:val="24"/>
              </w:rPr>
              <w:t>Стаціонарна</w:t>
            </w:r>
          </w:p>
        </w:tc>
        <w:tc>
          <w:tcPr>
            <w:tcW w:w="4678" w:type="dxa"/>
          </w:tcPr>
          <w:p w:rsidR="009A57C4" w:rsidRPr="005C2E0F" w:rsidRDefault="009A57C4" w:rsidP="009A57C4">
            <w:pPr>
              <w:pStyle w:val="a5"/>
              <w:numPr>
                <w:ilvl w:val="0"/>
                <w:numId w:val="1"/>
              </w:num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sz w:val="24"/>
                <w:szCs w:val="24"/>
              </w:rPr>
              <w:t>Навчання, формування, розвиток та підтримка соціально-побутових навичок та соціальних компетенцій</w:t>
            </w:r>
          </w:p>
          <w:p w:rsidR="009A57C4" w:rsidRPr="005C2E0F" w:rsidRDefault="009A57C4" w:rsidP="009A57C4">
            <w:pPr>
              <w:pStyle w:val="a5"/>
              <w:numPr>
                <w:ilvl w:val="0"/>
                <w:numId w:val="1"/>
              </w:num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sz w:val="24"/>
                <w:szCs w:val="24"/>
              </w:rPr>
              <w:t>Навчання членів сім’ї догляду та взаємодії з особою, що його потребує</w:t>
            </w:r>
          </w:p>
          <w:p w:rsidR="009A57C4" w:rsidRPr="005C2E0F" w:rsidRDefault="009A57C4" w:rsidP="009A57C4">
            <w:pPr>
              <w:pStyle w:val="a5"/>
              <w:numPr>
                <w:ilvl w:val="0"/>
                <w:numId w:val="1"/>
              </w:num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sz w:val="24"/>
                <w:szCs w:val="24"/>
              </w:rPr>
              <w:t>Організація дозвілля</w:t>
            </w:r>
          </w:p>
          <w:p w:rsidR="009A57C4" w:rsidRPr="005C2E0F" w:rsidRDefault="009A57C4" w:rsidP="009A57C4">
            <w:pPr>
              <w:pStyle w:val="a5"/>
              <w:numPr>
                <w:ilvl w:val="0"/>
                <w:numId w:val="1"/>
              </w:num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sz w:val="24"/>
                <w:szCs w:val="24"/>
              </w:rPr>
              <w:t xml:space="preserve">Консультування </w:t>
            </w:r>
          </w:p>
          <w:p w:rsidR="009A57C4" w:rsidRPr="005C2E0F" w:rsidRDefault="009A57C4" w:rsidP="009A57C4">
            <w:pPr>
              <w:pStyle w:val="a5"/>
              <w:numPr>
                <w:ilvl w:val="0"/>
                <w:numId w:val="1"/>
              </w:num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sz w:val="24"/>
                <w:szCs w:val="24"/>
              </w:rPr>
              <w:t>Психологічна допомога</w:t>
            </w:r>
          </w:p>
          <w:p w:rsidR="009A57C4" w:rsidRPr="005C2E0F" w:rsidRDefault="009A57C4" w:rsidP="009A57C4">
            <w:pPr>
              <w:pStyle w:val="a5"/>
              <w:numPr>
                <w:ilvl w:val="0"/>
                <w:numId w:val="1"/>
              </w:num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sz w:val="24"/>
                <w:szCs w:val="24"/>
              </w:rPr>
              <w:t>Представництво інтересів</w:t>
            </w:r>
          </w:p>
          <w:p w:rsidR="009A57C4" w:rsidRPr="005C2E0F" w:rsidRDefault="009A57C4" w:rsidP="009A57C4">
            <w:pPr>
              <w:pStyle w:val="a5"/>
              <w:numPr>
                <w:ilvl w:val="0"/>
                <w:numId w:val="1"/>
              </w:num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sz w:val="24"/>
                <w:szCs w:val="24"/>
              </w:rPr>
              <w:t>Організація груп самодопомоги</w:t>
            </w:r>
          </w:p>
        </w:tc>
        <w:tc>
          <w:tcPr>
            <w:tcW w:w="3260" w:type="dxa"/>
            <w:vMerge/>
          </w:tcPr>
          <w:p w:rsidR="009A57C4" w:rsidRPr="005C2E0F" w:rsidRDefault="009A57C4" w:rsidP="00492E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A57C4" w:rsidRPr="005C2E0F" w:rsidTr="008F4820">
        <w:trPr>
          <w:trHeight w:val="1110"/>
        </w:trPr>
        <w:tc>
          <w:tcPr>
            <w:tcW w:w="2943" w:type="dxa"/>
            <w:vMerge/>
          </w:tcPr>
          <w:p w:rsidR="009A57C4" w:rsidRPr="005C2E0F" w:rsidRDefault="009A57C4" w:rsidP="00492E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3" w:type="dxa"/>
          </w:tcPr>
          <w:p w:rsidR="009A57C4" w:rsidRPr="005C2E0F" w:rsidRDefault="009A57C4" w:rsidP="00492EC2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b/>
                <w:sz w:val="24"/>
                <w:szCs w:val="24"/>
              </w:rPr>
              <w:t>Денна (на території надавача послуг)</w:t>
            </w:r>
          </w:p>
        </w:tc>
        <w:tc>
          <w:tcPr>
            <w:tcW w:w="4678" w:type="dxa"/>
          </w:tcPr>
          <w:p w:rsidR="009A57C4" w:rsidRPr="005C2E0F" w:rsidRDefault="009A57C4" w:rsidP="009A57C4">
            <w:pPr>
              <w:pStyle w:val="a5"/>
              <w:numPr>
                <w:ilvl w:val="0"/>
                <w:numId w:val="1"/>
              </w:num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sz w:val="24"/>
                <w:szCs w:val="24"/>
              </w:rPr>
              <w:t>Навчання, формування, розвиток та підтримка соціально-побутових навичок та соціальних компетенцій</w:t>
            </w:r>
          </w:p>
          <w:p w:rsidR="009A57C4" w:rsidRPr="005C2E0F" w:rsidRDefault="009A57C4" w:rsidP="009A57C4">
            <w:pPr>
              <w:pStyle w:val="a5"/>
              <w:numPr>
                <w:ilvl w:val="0"/>
                <w:numId w:val="1"/>
              </w:num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sz w:val="24"/>
                <w:szCs w:val="24"/>
              </w:rPr>
              <w:t>Навчання членів сім’ї догляду та взаємодії з особою, що його потребує</w:t>
            </w:r>
          </w:p>
          <w:p w:rsidR="009A57C4" w:rsidRPr="005C2E0F" w:rsidRDefault="009A57C4" w:rsidP="009A57C4">
            <w:pPr>
              <w:pStyle w:val="a5"/>
              <w:numPr>
                <w:ilvl w:val="0"/>
                <w:numId w:val="1"/>
              </w:num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sz w:val="24"/>
                <w:szCs w:val="24"/>
              </w:rPr>
              <w:t>Організація дозвілля</w:t>
            </w:r>
          </w:p>
          <w:p w:rsidR="009A57C4" w:rsidRPr="005C2E0F" w:rsidRDefault="009A57C4" w:rsidP="009A57C4">
            <w:pPr>
              <w:pStyle w:val="a5"/>
              <w:numPr>
                <w:ilvl w:val="0"/>
                <w:numId w:val="1"/>
              </w:num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sz w:val="24"/>
                <w:szCs w:val="24"/>
              </w:rPr>
              <w:t xml:space="preserve">Консультування </w:t>
            </w:r>
          </w:p>
          <w:p w:rsidR="009A57C4" w:rsidRPr="005C2E0F" w:rsidRDefault="009A57C4" w:rsidP="009A57C4">
            <w:pPr>
              <w:pStyle w:val="a5"/>
              <w:numPr>
                <w:ilvl w:val="0"/>
                <w:numId w:val="1"/>
              </w:num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sz w:val="24"/>
                <w:szCs w:val="24"/>
              </w:rPr>
              <w:t>Психологічна допомога</w:t>
            </w:r>
          </w:p>
          <w:p w:rsidR="009A57C4" w:rsidRPr="005C2E0F" w:rsidRDefault="009A57C4" w:rsidP="009A57C4">
            <w:pPr>
              <w:pStyle w:val="a5"/>
              <w:numPr>
                <w:ilvl w:val="0"/>
                <w:numId w:val="1"/>
              </w:num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sz w:val="24"/>
                <w:szCs w:val="24"/>
              </w:rPr>
              <w:t>Представництво інтересів</w:t>
            </w:r>
          </w:p>
          <w:p w:rsidR="009A57C4" w:rsidRPr="005C2E0F" w:rsidRDefault="009A57C4" w:rsidP="009A57C4">
            <w:pPr>
              <w:pStyle w:val="a5"/>
              <w:numPr>
                <w:ilvl w:val="0"/>
                <w:numId w:val="1"/>
              </w:num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sz w:val="24"/>
                <w:szCs w:val="24"/>
              </w:rPr>
              <w:t>Допомога в працевлаштуванні</w:t>
            </w:r>
          </w:p>
          <w:p w:rsidR="009A57C4" w:rsidRPr="005C2E0F" w:rsidRDefault="009A57C4" w:rsidP="009A57C4">
            <w:pPr>
              <w:pStyle w:val="a5"/>
              <w:numPr>
                <w:ilvl w:val="0"/>
                <w:numId w:val="1"/>
              </w:num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sz w:val="24"/>
                <w:szCs w:val="24"/>
              </w:rPr>
              <w:t>Посередництво/медіація</w:t>
            </w:r>
          </w:p>
          <w:p w:rsidR="009A57C4" w:rsidRPr="005C2E0F" w:rsidRDefault="009A57C4" w:rsidP="009A57C4">
            <w:pPr>
              <w:pStyle w:val="a5"/>
              <w:numPr>
                <w:ilvl w:val="0"/>
                <w:numId w:val="1"/>
              </w:num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sz w:val="24"/>
                <w:szCs w:val="24"/>
              </w:rPr>
              <w:t>Організація груп самодопомоги</w:t>
            </w:r>
          </w:p>
        </w:tc>
        <w:tc>
          <w:tcPr>
            <w:tcW w:w="3260" w:type="dxa"/>
            <w:vMerge/>
          </w:tcPr>
          <w:p w:rsidR="009A57C4" w:rsidRPr="005C2E0F" w:rsidRDefault="009A57C4" w:rsidP="00492E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A57C4" w:rsidRPr="005C2E0F" w:rsidTr="008F4820">
        <w:trPr>
          <w:trHeight w:val="1110"/>
        </w:trPr>
        <w:tc>
          <w:tcPr>
            <w:tcW w:w="2943" w:type="dxa"/>
            <w:vMerge/>
          </w:tcPr>
          <w:p w:rsidR="009A57C4" w:rsidRPr="005C2E0F" w:rsidRDefault="009A57C4" w:rsidP="00492E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3" w:type="dxa"/>
          </w:tcPr>
          <w:p w:rsidR="009A57C4" w:rsidRPr="005C2E0F" w:rsidRDefault="009A57C4" w:rsidP="00492EC2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b/>
                <w:sz w:val="24"/>
                <w:szCs w:val="24"/>
              </w:rPr>
              <w:t>На дому</w:t>
            </w:r>
          </w:p>
        </w:tc>
        <w:tc>
          <w:tcPr>
            <w:tcW w:w="4678" w:type="dxa"/>
          </w:tcPr>
          <w:p w:rsidR="009A57C4" w:rsidRPr="005C2E0F" w:rsidRDefault="009A57C4" w:rsidP="009A57C4">
            <w:pPr>
              <w:pStyle w:val="a5"/>
              <w:numPr>
                <w:ilvl w:val="0"/>
                <w:numId w:val="1"/>
              </w:num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sz w:val="24"/>
                <w:szCs w:val="24"/>
              </w:rPr>
              <w:t>Навчання, формування, розвиток та підтримка соціально-побутових навичок та соціальних компетенцій</w:t>
            </w:r>
          </w:p>
          <w:p w:rsidR="009A57C4" w:rsidRPr="005C2E0F" w:rsidRDefault="009A57C4" w:rsidP="009A57C4">
            <w:pPr>
              <w:pStyle w:val="a5"/>
              <w:numPr>
                <w:ilvl w:val="0"/>
                <w:numId w:val="1"/>
              </w:num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sz w:val="24"/>
                <w:szCs w:val="24"/>
              </w:rPr>
              <w:t>Навчання членів сім’ї догляду та взаємодії з особою, що його потребує</w:t>
            </w:r>
          </w:p>
          <w:p w:rsidR="009A57C4" w:rsidRPr="005C2E0F" w:rsidRDefault="009A57C4" w:rsidP="009A57C4">
            <w:pPr>
              <w:pStyle w:val="a5"/>
              <w:numPr>
                <w:ilvl w:val="0"/>
                <w:numId w:val="1"/>
              </w:num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sz w:val="24"/>
                <w:szCs w:val="24"/>
              </w:rPr>
              <w:t xml:space="preserve">Консультування </w:t>
            </w:r>
          </w:p>
          <w:p w:rsidR="009A57C4" w:rsidRPr="005C2E0F" w:rsidRDefault="009A57C4" w:rsidP="009A57C4">
            <w:pPr>
              <w:pStyle w:val="a5"/>
              <w:numPr>
                <w:ilvl w:val="0"/>
                <w:numId w:val="1"/>
              </w:num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sz w:val="24"/>
                <w:szCs w:val="24"/>
              </w:rPr>
              <w:t>Представництво інтересів</w:t>
            </w:r>
          </w:p>
          <w:p w:rsidR="009A57C4" w:rsidRPr="005C2E0F" w:rsidRDefault="009A57C4" w:rsidP="009A57C4">
            <w:pPr>
              <w:pStyle w:val="a5"/>
              <w:numPr>
                <w:ilvl w:val="0"/>
                <w:numId w:val="1"/>
              </w:num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sz w:val="24"/>
                <w:szCs w:val="24"/>
              </w:rPr>
              <w:t>Допомога в працевлаштуванні</w:t>
            </w:r>
          </w:p>
          <w:p w:rsidR="009A57C4" w:rsidRPr="005C2E0F" w:rsidRDefault="009A57C4" w:rsidP="009A57C4">
            <w:pPr>
              <w:pStyle w:val="a5"/>
              <w:numPr>
                <w:ilvl w:val="0"/>
                <w:numId w:val="1"/>
              </w:num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sz w:val="24"/>
                <w:szCs w:val="24"/>
              </w:rPr>
              <w:t>Посередництво/медіація</w:t>
            </w:r>
          </w:p>
        </w:tc>
        <w:tc>
          <w:tcPr>
            <w:tcW w:w="3260" w:type="dxa"/>
            <w:vMerge/>
          </w:tcPr>
          <w:p w:rsidR="009A57C4" w:rsidRPr="005C2E0F" w:rsidRDefault="009A57C4" w:rsidP="00492E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A57C4" w:rsidRPr="005C2E0F" w:rsidTr="008F4820">
        <w:trPr>
          <w:trHeight w:val="1110"/>
        </w:trPr>
        <w:tc>
          <w:tcPr>
            <w:tcW w:w="2943" w:type="dxa"/>
            <w:vMerge/>
          </w:tcPr>
          <w:p w:rsidR="009A57C4" w:rsidRPr="005C2E0F" w:rsidRDefault="009A57C4" w:rsidP="00492E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3" w:type="dxa"/>
          </w:tcPr>
          <w:p w:rsidR="009A57C4" w:rsidRPr="005C2E0F" w:rsidRDefault="009A57C4" w:rsidP="00044801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b/>
                <w:sz w:val="24"/>
                <w:szCs w:val="24"/>
              </w:rPr>
              <w:t>Підтримане проживання</w:t>
            </w:r>
            <w:r w:rsidR="00B229B7" w:rsidRPr="005C2E0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9A57C4" w:rsidRPr="005C2E0F" w:rsidRDefault="009A57C4" w:rsidP="00044801">
            <w:pPr>
              <w:pStyle w:val="a5"/>
              <w:numPr>
                <w:ilvl w:val="0"/>
                <w:numId w:val="1"/>
              </w:num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sz w:val="24"/>
                <w:szCs w:val="24"/>
              </w:rPr>
              <w:t>Навчання, формування, розвиток та підтримка соціально-побутових навичок та соціальних компетенцій</w:t>
            </w:r>
          </w:p>
          <w:p w:rsidR="009A57C4" w:rsidRPr="005C2E0F" w:rsidRDefault="009A57C4" w:rsidP="00044801">
            <w:pPr>
              <w:pStyle w:val="a5"/>
              <w:numPr>
                <w:ilvl w:val="0"/>
                <w:numId w:val="1"/>
              </w:num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sz w:val="24"/>
                <w:szCs w:val="24"/>
              </w:rPr>
              <w:t>Організація дозвілля</w:t>
            </w:r>
          </w:p>
          <w:p w:rsidR="009A57C4" w:rsidRPr="005C2E0F" w:rsidRDefault="009A57C4" w:rsidP="00044801">
            <w:pPr>
              <w:pStyle w:val="a5"/>
              <w:numPr>
                <w:ilvl w:val="0"/>
                <w:numId w:val="1"/>
              </w:num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sz w:val="24"/>
                <w:szCs w:val="24"/>
              </w:rPr>
              <w:t xml:space="preserve">Консультування </w:t>
            </w:r>
          </w:p>
          <w:p w:rsidR="009A57C4" w:rsidRPr="005C2E0F" w:rsidRDefault="009A57C4" w:rsidP="00044801">
            <w:pPr>
              <w:pStyle w:val="a5"/>
              <w:numPr>
                <w:ilvl w:val="0"/>
                <w:numId w:val="1"/>
              </w:num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sz w:val="24"/>
                <w:szCs w:val="24"/>
              </w:rPr>
              <w:t>Психологічна допомога</w:t>
            </w:r>
          </w:p>
          <w:p w:rsidR="009A57C4" w:rsidRPr="005C2E0F" w:rsidRDefault="009A57C4" w:rsidP="00044801">
            <w:pPr>
              <w:pStyle w:val="a5"/>
              <w:numPr>
                <w:ilvl w:val="0"/>
                <w:numId w:val="1"/>
              </w:num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sz w:val="24"/>
                <w:szCs w:val="24"/>
              </w:rPr>
              <w:t>Представництво інтересів</w:t>
            </w:r>
          </w:p>
          <w:p w:rsidR="009A57C4" w:rsidRPr="005C2E0F" w:rsidRDefault="009A57C4" w:rsidP="00044801">
            <w:pPr>
              <w:pStyle w:val="a5"/>
              <w:numPr>
                <w:ilvl w:val="0"/>
                <w:numId w:val="1"/>
              </w:num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sz w:val="24"/>
                <w:szCs w:val="24"/>
              </w:rPr>
              <w:t>Допомога в працевлаштуванні</w:t>
            </w:r>
          </w:p>
          <w:p w:rsidR="009A57C4" w:rsidRPr="005C2E0F" w:rsidRDefault="009A57C4" w:rsidP="00044801">
            <w:pPr>
              <w:pStyle w:val="a5"/>
              <w:numPr>
                <w:ilvl w:val="0"/>
                <w:numId w:val="1"/>
              </w:num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sz w:val="24"/>
                <w:szCs w:val="24"/>
              </w:rPr>
              <w:t>Посередництво/медіація</w:t>
            </w:r>
          </w:p>
          <w:p w:rsidR="009A57C4" w:rsidRPr="005C2E0F" w:rsidRDefault="009A57C4" w:rsidP="009A57C4">
            <w:pPr>
              <w:pStyle w:val="a5"/>
              <w:numPr>
                <w:ilvl w:val="0"/>
                <w:numId w:val="1"/>
              </w:num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sz w:val="24"/>
                <w:szCs w:val="24"/>
              </w:rPr>
              <w:t>Організація груп самодопомоги</w:t>
            </w:r>
          </w:p>
        </w:tc>
        <w:tc>
          <w:tcPr>
            <w:tcW w:w="3260" w:type="dxa"/>
            <w:vMerge/>
          </w:tcPr>
          <w:p w:rsidR="009A57C4" w:rsidRPr="005C2E0F" w:rsidRDefault="009A57C4" w:rsidP="00492E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A57C4" w:rsidRPr="005C2E0F" w:rsidTr="008F4820">
        <w:trPr>
          <w:trHeight w:val="1110"/>
        </w:trPr>
        <w:tc>
          <w:tcPr>
            <w:tcW w:w="2943" w:type="dxa"/>
            <w:vMerge/>
          </w:tcPr>
          <w:p w:rsidR="009A57C4" w:rsidRPr="005C2E0F" w:rsidRDefault="009A57C4" w:rsidP="00492E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3" w:type="dxa"/>
          </w:tcPr>
          <w:p w:rsidR="009A57C4" w:rsidRPr="005C2E0F" w:rsidRDefault="009A57C4" w:rsidP="00492EC2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b/>
                <w:sz w:val="24"/>
                <w:szCs w:val="24"/>
              </w:rPr>
              <w:t>Надання притулку</w:t>
            </w:r>
          </w:p>
        </w:tc>
        <w:tc>
          <w:tcPr>
            <w:tcW w:w="4678" w:type="dxa"/>
          </w:tcPr>
          <w:p w:rsidR="009A57C4" w:rsidRPr="005C2E0F" w:rsidRDefault="009A57C4" w:rsidP="00044801">
            <w:pPr>
              <w:pStyle w:val="a5"/>
              <w:numPr>
                <w:ilvl w:val="0"/>
                <w:numId w:val="1"/>
              </w:num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sz w:val="24"/>
                <w:szCs w:val="24"/>
              </w:rPr>
              <w:t xml:space="preserve">Консультування </w:t>
            </w:r>
          </w:p>
          <w:p w:rsidR="009A57C4" w:rsidRPr="005C2E0F" w:rsidRDefault="009A57C4" w:rsidP="00044801">
            <w:pPr>
              <w:pStyle w:val="a5"/>
              <w:numPr>
                <w:ilvl w:val="0"/>
                <w:numId w:val="1"/>
              </w:num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sz w:val="24"/>
                <w:szCs w:val="24"/>
              </w:rPr>
              <w:t>Психологічна допомога</w:t>
            </w:r>
          </w:p>
          <w:p w:rsidR="009A57C4" w:rsidRPr="005C2E0F" w:rsidRDefault="009A57C4" w:rsidP="00044801">
            <w:pPr>
              <w:pStyle w:val="a5"/>
              <w:numPr>
                <w:ilvl w:val="0"/>
                <w:numId w:val="1"/>
              </w:num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sz w:val="24"/>
                <w:szCs w:val="24"/>
              </w:rPr>
              <w:t>Представництво інтересів</w:t>
            </w:r>
          </w:p>
          <w:p w:rsidR="009A57C4" w:rsidRPr="005C2E0F" w:rsidRDefault="009A57C4" w:rsidP="00044801">
            <w:pPr>
              <w:pStyle w:val="a5"/>
              <w:numPr>
                <w:ilvl w:val="0"/>
                <w:numId w:val="1"/>
              </w:num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sz w:val="24"/>
                <w:szCs w:val="24"/>
              </w:rPr>
              <w:t>Допомога в працевлаштуванні</w:t>
            </w:r>
          </w:p>
          <w:p w:rsidR="009A57C4" w:rsidRPr="005C2E0F" w:rsidRDefault="009A57C4" w:rsidP="00B229B7">
            <w:pPr>
              <w:pStyle w:val="a5"/>
              <w:numPr>
                <w:ilvl w:val="0"/>
                <w:numId w:val="1"/>
              </w:num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A57C4" w:rsidRPr="005C2E0F" w:rsidRDefault="009A57C4" w:rsidP="00492E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A57C4" w:rsidRPr="005C2E0F" w:rsidTr="00BB69F8">
        <w:trPr>
          <w:trHeight w:val="805"/>
        </w:trPr>
        <w:tc>
          <w:tcPr>
            <w:tcW w:w="2943" w:type="dxa"/>
            <w:vMerge w:val="restart"/>
          </w:tcPr>
          <w:p w:rsidR="009A57C4" w:rsidRPr="005C2E0F" w:rsidRDefault="009A57C4" w:rsidP="00492E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sz w:val="24"/>
                <w:szCs w:val="24"/>
              </w:rPr>
              <w:t xml:space="preserve">послуги соціального обслуговування </w:t>
            </w:r>
            <w:r w:rsidRPr="005C2E0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 xml:space="preserve">— </w:t>
            </w:r>
            <w:r w:rsidRPr="005C2E0F">
              <w:rPr>
                <w:rFonts w:asciiTheme="majorBidi" w:hAnsiTheme="majorBidi" w:cstheme="majorBidi"/>
                <w:sz w:val="24"/>
                <w:szCs w:val="24"/>
              </w:rPr>
              <w:t>соціальні послуги, спрямовані на подолання або пом’якшення складних життєвих обставин громадян похилого віку, інвалідів, хворих на невиліковні хвороби для підтримки їх соціального статусу та повноцінної життєдіяльності</w:t>
            </w:r>
          </w:p>
        </w:tc>
        <w:tc>
          <w:tcPr>
            <w:tcW w:w="4253" w:type="dxa"/>
          </w:tcPr>
          <w:p w:rsidR="009A57C4" w:rsidRPr="005C2E0F" w:rsidRDefault="009A57C4" w:rsidP="000023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Догляд</w:t>
            </w:r>
            <w:r w:rsidRPr="005C2E0F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</w:p>
          <w:p w:rsidR="009A57C4" w:rsidRPr="005C2E0F" w:rsidRDefault="009A57C4" w:rsidP="00BB69F8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9A57C4" w:rsidRPr="005C2E0F" w:rsidRDefault="009A57C4" w:rsidP="00A65026">
            <w:pPr>
              <w:pStyle w:val="a5"/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A57C4" w:rsidRPr="005C2E0F" w:rsidRDefault="009A57C4" w:rsidP="00C85B16">
            <w:p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9A57C4" w:rsidRPr="005C2E0F" w:rsidRDefault="009A57C4" w:rsidP="000023C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sz w:val="24"/>
                <w:szCs w:val="24"/>
              </w:rPr>
              <w:t>Догляд вдома</w:t>
            </w:r>
          </w:p>
          <w:p w:rsidR="009A57C4" w:rsidRPr="005C2E0F" w:rsidRDefault="009A57C4" w:rsidP="000023C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sz w:val="24"/>
                <w:szCs w:val="24"/>
              </w:rPr>
              <w:t>Догляд денний</w:t>
            </w:r>
          </w:p>
          <w:p w:rsidR="009A57C4" w:rsidRPr="005C2E0F" w:rsidRDefault="009A57C4" w:rsidP="000023C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sz w:val="24"/>
                <w:szCs w:val="24"/>
              </w:rPr>
              <w:t>Догляд стаціонарний</w:t>
            </w:r>
          </w:p>
          <w:p w:rsidR="009A57C4" w:rsidRPr="005C2E0F" w:rsidRDefault="009A57C4" w:rsidP="000023C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sz w:val="24"/>
                <w:szCs w:val="24"/>
              </w:rPr>
              <w:t>Підтримане проживання</w:t>
            </w:r>
          </w:p>
          <w:p w:rsidR="009A57C4" w:rsidRPr="005C2E0F" w:rsidRDefault="009A57C4" w:rsidP="000023C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sz w:val="24"/>
                <w:szCs w:val="24"/>
              </w:rPr>
              <w:t>Паліативний/хоспісний догляд</w:t>
            </w:r>
          </w:p>
        </w:tc>
      </w:tr>
      <w:tr w:rsidR="009A57C4" w:rsidRPr="005C2E0F" w:rsidTr="008F4820">
        <w:trPr>
          <w:trHeight w:val="805"/>
        </w:trPr>
        <w:tc>
          <w:tcPr>
            <w:tcW w:w="2943" w:type="dxa"/>
            <w:vMerge/>
          </w:tcPr>
          <w:p w:rsidR="009A57C4" w:rsidRPr="005C2E0F" w:rsidRDefault="009A57C4" w:rsidP="00492E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3" w:type="dxa"/>
          </w:tcPr>
          <w:p w:rsidR="009A57C4" w:rsidRPr="005C2E0F" w:rsidRDefault="009A57C4" w:rsidP="00BB69F8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b/>
                <w:sz w:val="24"/>
                <w:szCs w:val="24"/>
              </w:rPr>
              <w:t>Стаціонарний догляд</w:t>
            </w:r>
          </w:p>
          <w:p w:rsidR="009A57C4" w:rsidRPr="005C2E0F" w:rsidRDefault="009A57C4" w:rsidP="000023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9A57C4" w:rsidRPr="005C2E0F" w:rsidRDefault="009A57C4" w:rsidP="00A65026">
            <w:pPr>
              <w:pStyle w:val="a5"/>
              <w:numPr>
                <w:ilvl w:val="0"/>
                <w:numId w:val="4"/>
              </w:num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sz w:val="24"/>
                <w:szCs w:val="24"/>
              </w:rPr>
              <w:t>Надання можливості проживання</w:t>
            </w:r>
          </w:p>
          <w:p w:rsidR="009A57C4" w:rsidRPr="005C2E0F" w:rsidRDefault="009A57C4" w:rsidP="00A65026">
            <w:pPr>
              <w:pStyle w:val="a5"/>
              <w:numPr>
                <w:ilvl w:val="0"/>
                <w:numId w:val="4"/>
              </w:num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sz w:val="24"/>
                <w:szCs w:val="24"/>
              </w:rPr>
              <w:t xml:space="preserve">Консультування </w:t>
            </w:r>
          </w:p>
          <w:p w:rsidR="009A57C4" w:rsidRPr="005C2E0F" w:rsidRDefault="009A57C4" w:rsidP="00A65026">
            <w:pPr>
              <w:pStyle w:val="a5"/>
              <w:numPr>
                <w:ilvl w:val="0"/>
                <w:numId w:val="4"/>
              </w:num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sz w:val="24"/>
                <w:szCs w:val="24"/>
              </w:rPr>
              <w:t>Психологічна допомога</w:t>
            </w:r>
          </w:p>
          <w:p w:rsidR="009A57C4" w:rsidRPr="005C2E0F" w:rsidRDefault="009A57C4" w:rsidP="00A65026">
            <w:pPr>
              <w:pStyle w:val="a5"/>
              <w:numPr>
                <w:ilvl w:val="0"/>
                <w:numId w:val="4"/>
              </w:num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sz w:val="24"/>
                <w:szCs w:val="24"/>
              </w:rPr>
              <w:t>Представництво інтересів</w:t>
            </w:r>
          </w:p>
          <w:p w:rsidR="009A57C4" w:rsidRPr="005C2E0F" w:rsidRDefault="009A57C4" w:rsidP="00C85B16">
            <w:pPr>
              <w:pStyle w:val="a5"/>
              <w:numPr>
                <w:ilvl w:val="0"/>
                <w:numId w:val="4"/>
              </w:num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sz w:val="24"/>
                <w:szCs w:val="24"/>
              </w:rPr>
              <w:t>Спостереження за станом здоров'я, організація надання реабілітаційних та медичних послуг</w:t>
            </w:r>
          </w:p>
        </w:tc>
        <w:tc>
          <w:tcPr>
            <w:tcW w:w="3260" w:type="dxa"/>
            <w:vMerge/>
          </w:tcPr>
          <w:p w:rsidR="009A57C4" w:rsidRPr="005C2E0F" w:rsidRDefault="009A57C4" w:rsidP="000023C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A57C4" w:rsidRPr="005C2E0F" w:rsidTr="008F4820">
        <w:trPr>
          <w:trHeight w:val="805"/>
        </w:trPr>
        <w:tc>
          <w:tcPr>
            <w:tcW w:w="2943" w:type="dxa"/>
            <w:vMerge/>
          </w:tcPr>
          <w:p w:rsidR="009A57C4" w:rsidRPr="005C2E0F" w:rsidRDefault="009A57C4" w:rsidP="00492E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3" w:type="dxa"/>
          </w:tcPr>
          <w:p w:rsidR="009A57C4" w:rsidRPr="005C2E0F" w:rsidRDefault="009A57C4" w:rsidP="00BB69F8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b/>
                <w:sz w:val="24"/>
                <w:szCs w:val="24"/>
              </w:rPr>
              <w:t>Догляд вдома</w:t>
            </w:r>
          </w:p>
          <w:p w:rsidR="009A57C4" w:rsidRPr="005C2E0F" w:rsidRDefault="009A57C4" w:rsidP="000023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9A57C4" w:rsidRPr="005C2E0F" w:rsidRDefault="009A57C4" w:rsidP="00A65026">
            <w:pPr>
              <w:pStyle w:val="a5"/>
              <w:numPr>
                <w:ilvl w:val="0"/>
                <w:numId w:val="4"/>
              </w:num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sz w:val="24"/>
                <w:szCs w:val="24"/>
              </w:rPr>
              <w:t xml:space="preserve">Допомога у самообслуговуванні </w:t>
            </w:r>
          </w:p>
          <w:p w:rsidR="009A57C4" w:rsidRPr="005C2E0F" w:rsidRDefault="009A57C4" w:rsidP="00A65026">
            <w:pPr>
              <w:pStyle w:val="a5"/>
              <w:numPr>
                <w:ilvl w:val="0"/>
                <w:numId w:val="4"/>
              </w:num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sz w:val="24"/>
                <w:szCs w:val="24"/>
              </w:rPr>
              <w:t>Навчання, формування, розвиток та підтримка соціально-побутових навичок та соціальних компетенцій</w:t>
            </w:r>
          </w:p>
          <w:p w:rsidR="009A57C4" w:rsidRPr="005C2E0F" w:rsidRDefault="009A57C4" w:rsidP="00A65026">
            <w:pPr>
              <w:pStyle w:val="a5"/>
              <w:numPr>
                <w:ilvl w:val="0"/>
                <w:numId w:val="4"/>
              </w:num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sz w:val="24"/>
                <w:szCs w:val="24"/>
              </w:rPr>
              <w:t>Навчання членів сім’ї догляду та взаємодії з особою, що його потребує</w:t>
            </w:r>
          </w:p>
          <w:p w:rsidR="009A57C4" w:rsidRPr="005C2E0F" w:rsidRDefault="009A57C4" w:rsidP="00A65026">
            <w:pPr>
              <w:pStyle w:val="a5"/>
              <w:numPr>
                <w:ilvl w:val="0"/>
                <w:numId w:val="4"/>
              </w:num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sz w:val="24"/>
                <w:szCs w:val="24"/>
              </w:rPr>
              <w:t xml:space="preserve">Консультування </w:t>
            </w:r>
          </w:p>
          <w:p w:rsidR="009A57C4" w:rsidRPr="005C2E0F" w:rsidRDefault="009A57C4" w:rsidP="00A65026">
            <w:pPr>
              <w:pStyle w:val="a5"/>
              <w:numPr>
                <w:ilvl w:val="0"/>
                <w:numId w:val="4"/>
              </w:num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sz w:val="24"/>
                <w:szCs w:val="24"/>
              </w:rPr>
              <w:t>Психологічна допомога</w:t>
            </w:r>
          </w:p>
          <w:p w:rsidR="009A57C4" w:rsidRPr="005C2E0F" w:rsidRDefault="009A57C4" w:rsidP="00A65026">
            <w:pPr>
              <w:pStyle w:val="a5"/>
              <w:numPr>
                <w:ilvl w:val="0"/>
                <w:numId w:val="4"/>
              </w:num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sz w:val="24"/>
                <w:szCs w:val="24"/>
              </w:rPr>
              <w:t>Представництво інтересів</w:t>
            </w:r>
          </w:p>
        </w:tc>
        <w:tc>
          <w:tcPr>
            <w:tcW w:w="3260" w:type="dxa"/>
            <w:vMerge/>
          </w:tcPr>
          <w:p w:rsidR="009A57C4" w:rsidRPr="005C2E0F" w:rsidRDefault="009A57C4" w:rsidP="000023C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A57C4" w:rsidRPr="005C2E0F" w:rsidTr="008F4820">
        <w:trPr>
          <w:trHeight w:val="805"/>
        </w:trPr>
        <w:tc>
          <w:tcPr>
            <w:tcW w:w="2943" w:type="dxa"/>
            <w:vMerge/>
          </w:tcPr>
          <w:p w:rsidR="009A57C4" w:rsidRPr="005C2E0F" w:rsidRDefault="009A57C4" w:rsidP="00492E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3" w:type="dxa"/>
          </w:tcPr>
          <w:p w:rsidR="009A57C4" w:rsidRPr="005C2E0F" w:rsidRDefault="009A57C4" w:rsidP="00BB69F8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b/>
                <w:sz w:val="24"/>
                <w:szCs w:val="24"/>
              </w:rPr>
              <w:t>Денний догляд</w:t>
            </w:r>
          </w:p>
          <w:p w:rsidR="009A57C4" w:rsidRPr="005C2E0F" w:rsidRDefault="009A57C4" w:rsidP="000023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9A57C4" w:rsidRPr="005C2E0F" w:rsidRDefault="009A57C4" w:rsidP="00A65026">
            <w:pPr>
              <w:pStyle w:val="a5"/>
              <w:numPr>
                <w:ilvl w:val="0"/>
                <w:numId w:val="4"/>
              </w:num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sz w:val="24"/>
                <w:szCs w:val="24"/>
              </w:rPr>
              <w:t xml:space="preserve">Допомога у самообслуговуванні </w:t>
            </w:r>
          </w:p>
          <w:p w:rsidR="009A57C4" w:rsidRPr="005C2E0F" w:rsidRDefault="009A57C4" w:rsidP="00A65026">
            <w:pPr>
              <w:pStyle w:val="a5"/>
              <w:numPr>
                <w:ilvl w:val="0"/>
                <w:numId w:val="4"/>
              </w:num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sz w:val="24"/>
                <w:szCs w:val="24"/>
              </w:rPr>
              <w:t>Навчання, формування, розвиток та підтримка соціально-побутових навичок та соціальних компетенцій</w:t>
            </w:r>
          </w:p>
          <w:p w:rsidR="009A57C4" w:rsidRPr="005C2E0F" w:rsidRDefault="009A57C4" w:rsidP="00A65026">
            <w:pPr>
              <w:pStyle w:val="a5"/>
              <w:numPr>
                <w:ilvl w:val="0"/>
                <w:numId w:val="4"/>
              </w:num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sz w:val="24"/>
                <w:szCs w:val="24"/>
              </w:rPr>
              <w:t xml:space="preserve"> Консультування </w:t>
            </w:r>
          </w:p>
          <w:p w:rsidR="009A57C4" w:rsidRPr="005C2E0F" w:rsidRDefault="009A57C4" w:rsidP="00A65026">
            <w:pPr>
              <w:pStyle w:val="a5"/>
              <w:numPr>
                <w:ilvl w:val="0"/>
                <w:numId w:val="4"/>
              </w:num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sz w:val="24"/>
                <w:szCs w:val="24"/>
              </w:rPr>
              <w:t>Психологічна допомога</w:t>
            </w:r>
          </w:p>
          <w:p w:rsidR="009A57C4" w:rsidRPr="005C2E0F" w:rsidRDefault="009A57C4" w:rsidP="00A65026">
            <w:pPr>
              <w:pStyle w:val="a5"/>
              <w:numPr>
                <w:ilvl w:val="0"/>
                <w:numId w:val="4"/>
              </w:num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sz w:val="24"/>
                <w:szCs w:val="24"/>
              </w:rPr>
              <w:t>Представництво інтересів</w:t>
            </w:r>
          </w:p>
          <w:p w:rsidR="009A57C4" w:rsidRPr="005C2E0F" w:rsidRDefault="009A57C4" w:rsidP="00A65026">
            <w:pPr>
              <w:pStyle w:val="a5"/>
              <w:numPr>
                <w:ilvl w:val="0"/>
                <w:numId w:val="4"/>
              </w:num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sz w:val="24"/>
                <w:szCs w:val="24"/>
              </w:rPr>
              <w:t>Організація дозвілля</w:t>
            </w:r>
          </w:p>
        </w:tc>
        <w:tc>
          <w:tcPr>
            <w:tcW w:w="3260" w:type="dxa"/>
            <w:vMerge/>
          </w:tcPr>
          <w:p w:rsidR="009A57C4" w:rsidRPr="005C2E0F" w:rsidRDefault="009A57C4" w:rsidP="000023C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A57C4" w:rsidRPr="005C2E0F" w:rsidTr="008F4820">
        <w:trPr>
          <w:trHeight w:val="805"/>
        </w:trPr>
        <w:tc>
          <w:tcPr>
            <w:tcW w:w="2943" w:type="dxa"/>
            <w:vMerge/>
          </w:tcPr>
          <w:p w:rsidR="009A57C4" w:rsidRPr="005C2E0F" w:rsidRDefault="009A57C4" w:rsidP="00492E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3" w:type="dxa"/>
          </w:tcPr>
          <w:p w:rsidR="009A57C4" w:rsidRPr="005C2E0F" w:rsidRDefault="009A57C4" w:rsidP="00BB69F8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b/>
                <w:sz w:val="24"/>
                <w:szCs w:val="24"/>
              </w:rPr>
              <w:t>Паліативний догляд</w:t>
            </w:r>
          </w:p>
          <w:p w:rsidR="009A57C4" w:rsidRPr="005C2E0F" w:rsidRDefault="009A57C4" w:rsidP="000023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9A57C4" w:rsidRPr="005C2E0F" w:rsidRDefault="009A57C4" w:rsidP="00A65026">
            <w:pPr>
              <w:pStyle w:val="a5"/>
              <w:numPr>
                <w:ilvl w:val="0"/>
                <w:numId w:val="4"/>
              </w:num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sz w:val="24"/>
                <w:szCs w:val="24"/>
              </w:rPr>
              <w:t>Допомога у самообслуговуванні</w:t>
            </w:r>
          </w:p>
          <w:p w:rsidR="009A57C4" w:rsidRPr="005C2E0F" w:rsidRDefault="009A57C4" w:rsidP="00A65026">
            <w:pPr>
              <w:pStyle w:val="a5"/>
              <w:numPr>
                <w:ilvl w:val="0"/>
                <w:numId w:val="4"/>
              </w:num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sz w:val="24"/>
                <w:szCs w:val="24"/>
              </w:rPr>
              <w:t>Навчання членів сім’ї догляду та взаємодії з особою, що його потребує</w:t>
            </w:r>
          </w:p>
          <w:p w:rsidR="009A57C4" w:rsidRPr="005C2E0F" w:rsidRDefault="009A57C4" w:rsidP="00A65026">
            <w:pPr>
              <w:pStyle w:val="a5"/>
              <w:numPr>
                <w:ilvl w:val="0"/>
                <w:numId w:val="4"/>
              </w:num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sz w:val="24"/>
                <w:szCs w:val="24"/>
              </w:rPr>
              <w:t xml:space="preserve">Консультування </w:t>
            </w:r>
          </w:p>
          <w:p w:rsidR="009A57C4" w:rsidRPr="005C2E0F" w:rsidRDefault="009A57C4" w:rsidP="00A65026">
            <w:pPr>
              <w:pStyle w:val="a5"/>
              <w:numPr>
                <w:ilvl w:val="0"/>
                <w:numId w:val="4"/>
              </w:num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sz w:val="24"/>
                <w:szCs w:val="24"/>
              </w:rPr>
              <w:t>Психологічна допомога</w:t>
            </w:r>
          </w:p>
          <w:p w:rsidR="009A57C4" w:rsidRPr="005C2E0F" w:rsidRDefault="009A57C4" w:rsidP="00A65026">
            <w:pPr>
              <w:pStyle w:val="a5"/>
              <w:numPr>
                <w:ilvl w:val="0"/>
                <w:numId w:val="4"/>
              </w:num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sz w:val="24"/>
                <w:szCs w:val="24"/>
              </w:rPr>
              <w:t>Представництво інтересів</w:t>
            </w:r>
          </w:p>
          <w:p w:rsidR="009A57C4" w:rsidRPr="005C2E0F" w:rsidRDefault="009A57C4" w:rsidP="00A65026">
            <w:pPr>
              <w:pStyle w:val="a5"/>
              <w:numPr>
                <w:ilvl w:val="0"/>
                <w:numId w:val="4"/>
              </w:num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sz w:val="24"/>
                <w:szCs w:val="24"/>
              </w:rPr>
              <w:t>Спостереження за станом здоров'я, організація надання реабілітаційних та медичних послуг</w:t>
            </w:r>
          </w:p>
        </w:tc>
        <w:tc>
          <w:tcPr>
            <w:tcW w:w="3260" w:type="dxa"/>
            <w:vMerge/>
          </w:tcPr>
          <w:p w:rsidR="009A57C4" w:rsidRPr="005C2E0F" w:rsidRDefault="009A57C4" w:rsidP="000023C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A57C4" w:rsidRPr="005C2E0F" w:rsidTr="008F4820">
        <w:trPr>
          <w:trHeight w:val="805"/>
        </w:trPr>
        <w:tc>
          <w:tcPr>
            <w:tcW w:w="2943" w:type="dxa"/>
            <w:vMerge/>
          </w:tcPr>
          <w:p w:rsidR="009A57C4" w:rsidRPr="005C2E0F" w:rsidRDefault="009A57C4" w:rsidP="00492E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3" w:type="dxa"/>
          </w:tcPr>
          <w:p w:rsidR="009A57C4" w:rsidRPr="005C2E0F" w:rsidRDefault="009A57C4" w:rsidP="000023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b/>
                <w:sz w:val="24"/>
                <w:szCs w:val="24"/>
              </w:rPr>
              <w:t>Підтримане проживання (соціальні гуртожитки/квартири)</w:t>
            </w:r>
          </w:p>
        </w:tc>
        <w:tc>
          <w:tcPr>
            <w:tcW w:w="4678" w:type="dxa"/>
          </w:tcPr>
          <w:p w:rsidR="009A57C4" w:rsidRPr="005C2E0F" w:rsidRDefault="009A57C4" w:rsidP="00A65026">
            <w:pPr>
              <w:pStyle w:val="a5"/>
              <w:numPr>
                <w:ilvl w:val="0"/>
                <w:numId w:val="4"/>
              </w:num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sz w:val="24"/>
                <w:szCs w:val="24"/>
              </w:rPr>
              <w:t>Надання можливості проживання</w:t>
            </w:r>
          </w:p>
          <w:p w:rsidR="009A57C4" w:rsidRPr="005C2E0F" w:rsidRDefault="009A57C4" w:rsidP="00A65026">
            <w:pPr>
              <w:pStyle w:val="a5"/>
              <w:numPr>
                <w:ilvl w:val="0"/>
                <w:numId w:val="4"/>
              </w:num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sz w:val="24"/>
                <w:szCs w:val="24"/>
              </w:rPr>
              <w:t xml:space="preserve">Консультування </w:t>
            </w:r>
          </w:p>
          <w:p w:rsidR="009A57C4" w:rsidRPr="005C2E0F" w:rsidRDefault="009A57C4" w:rsidP="00A65026">
            <w:pPr>
              <w:pStyle w:val="a5"/>
              <w:numPr>
                <w:ilvl w:val="0"/>
                <w:numId w:val="4"/>
              </w:num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sz w:val="24"/>
                <w:szCs w:val="24"/>
              </w:rPr>
              <w:t>Психологічна допомога</w:t>
            </w:r>
          </w:p>
          <w:p w:rsidR="009A57C4" w:rsidRPr="005C2E0F" w:rsidRDefault="009A57C4" w:rsidP="00A65026">
            <w:pPr>
              <w:pStyle w:val="a5"/>
              <w:numPr>
                <w:ilvl w:val="0"/>
                <w:numId w:val="4"/>
              </w:num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r w:rsidRPr="005C2E0F">
              <w:rPr>
                <w:rFonts w:asciiTheme="majorBidi" w:hAnsiTheme="majorBidi" w:cstheme="majorBidi"/>
                <w:sz w:val="24"/>
                <w:szCs w:val="24"/>
              </w:rPr>
              <w:t>Представництво інтересів</w:t>
            </w:r>
          </w:p>
        </w:tc>
        <w:tc>
          <w:tcPr>
            <w:tcW w:w="3260" w:type="dxa"/>
            <w:vMerge/>
          </w:tcPr>
          <w:p w:rsidR="009A57C4" w:rsidRPr="005C2E0F" w:rsidRDefault="009A57C4" w:rsidP="000023C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492EC2" w:rsidRPr="00232D84" w:rsidRDefault="00A65026" w:rsidP="00492EC2">
      <w:pPr>
        <w:rPr>
          <w:rFonts w:asciiTheme="majorBidi" w:hAnsiTheme="majorBidi" w:cstheme="majorBidi"/>
          <w:b/>
          <w:sz w:val="24"/>
          <w:szCs w:val="24"/>
        </w:rPr>
      </w:pPr>
      <w:r w:rsidRPr="00232D84">
        <w:rPr>
          <w:rFonts w:asciiTheme="majorBidi" w:hAnsiTheme="majorBidi" w:cstheme="majorBidi"/>
          <w:b/>
          <w:sz w:val="24"/>
          <w:szCs w:val="24"/>
        </w:rPr>
        <w:t>Окремо, як забезпечення принципів:</w:t>
      </w:r>
    </w:p>
    <w:p w:rsidR="00A65026" w:rsidRPr="00232D84" w:rsidRDefault="00A65026" w:rsidP="00A65026">
      <w:pPr>
        <w:pStyle w:val="a5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232D84">
        <w:rPr>
          <w:rFonts w:asciiTheme="majorBidi" w:hAnsiTheme="majorBidi" w:cstheme="majorBidi"/>
          <w:sz w:val="24"/>
          <w:szCs w:val="24"/>
        </w:rPr>
        <w:t>Ведення випадку</w:t>
      </w:r>
      <w:r w:rsidR="002512BE" w:rsidRPr="00232D84">
        <w:rPr>
          <w:rFonts w:asciiTheme="majorBidi" w:hAnsiTheme="majorBidi" w:cstheme="majorBidi"/>
          <w:sz w:val="24"/>
          <w:szCs w:val="24"/>
        </w:rPr>
        <w:t>/супровід</w:t>
      </w:r>
      <w:r w:rsidRPr="00232D84">
        <w:rPr>
          <w:rFonts w:asciiTheme="majorBidi" w:hAnsiTheme="majorBidi" w:cstheme="majorBidi"/>
          <w:sz w:val="24"/>
          <w:szCs w:val="24"/>
        </w:rPr>
        <w:t>;</w:t>
      </w:r>
    </w:p>
    <w:p w:rsidR="00A65026" w:rsidRPr="00232D84" w:rsidRDefault="00A65026" w:rsidP="00A65026">
      <w:pPr>
        <w:pStyle w:val="a5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232D84">
        <w:rPr>
          <w:rFonts w:asciiTheme="majorBidi" w:hAnsiTheme="majorBidi" w:cstheme="majorBidi"/>
          <w:sz w:val="24"/>
          <w:szCs w:val="24"/>
        </w:rPr>
        <w:t>Кризове/екст</w:t>
      </w:r>
      <w:r w:rsidR="009A57C4" w:rsidRPr="00232D84">
        <w:rPr>
          <w:rFonts w:asciiTheme="majorBidi" w:hAnsiTheme="majorBidi" w:cstheme="majorBidi"/>
          <w:sz w:val="24"/>
          <w:szCs w:val="24"/>
        </w:rPr>
        <w:t>р</w:t>
      </w:r>
      <w:r w:rsidRPr="00232D84">
        <w:rPr>
          <w:rFonts w:asciiTheme="majorBidi" w:hAnsiTheme="majorBidi" w:cstheme="majorBidi"/>
          <w:sz w:val="24"/>
          <w:szCs w:val="24"/>
        </w:rPr>
        <w:t>ене втручання</w:t>
      </w:r>
    </w:p>
    <w:p w:rsidR="00A65026" w:rsidRPr="00232D84" w:rsidRDefault="009A57C4" w:rsidP="00A65026">
      <w:pPr>
        <w:pStyle w:val="a5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232D84">
        <w:rPr>
          <w:rFonts w:asciiTheme="majorBidi" w:hAnsiTheme="majorBidi" w:cstheme="majorBidi"/>
          <w:sz w:val="24"/>
          <w:szCs w:val="24"/>
        </w:rPr>
        <w:t>Забезпечення виховання дитини в сім’ї / сімейних формах</w:t>
      </w:r>
    </w:p>
    <w:sectPr w:rsidR="00A65026" w:rsidRPr="00232D84" w:rsidSect="00B229B7">
      <w:footerReference w:type="default" r:id="rId8"/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D22" w:rsidRDefault="00897D22" w:rsidP="003E7548">
      <w:r>
        <w:separator/>
      </w:r>
    </w:p>
  </w:endnote>
  <w:endnote w:type="continuationSeparator" w:id="0">
    <w:p w:rsidR="00897D22" w:rsidRDefault="00897D22" w:rsidP="003E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319666"/>
      <w:docPartObj>
        <w:docPartGallery w:val="Page Numbers (Bottom of Page)"/>
        <w:docPartUnique/>
      </w:docPartObj>
    </w:sdtPr>
    <w:sdtContent>
      <w:p w:rsidR="003E7548" w:rsidRDefault="003E754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D22" w:rsidRPr="00897D22">
          <w:rPr>
            <w:noProof/>
            <w:lang w:val="ru-RU"/>
          </w:rPr>
          <w:t>1</w:t>
        </w:r>
        <w:r>
          <w:fldChar w:fldCharType="end"/>
        </w:r>
      </w:p>
    </w:sdtContent>
  </w:sdt>
  <w:p w:rsidR="003E7548" w:rsidRDefault="003E754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D22" w:rsidRDefault="00897D22" w:rsidP="003E7548">
      <w:r>
        <w:separator/>
      </w:r>
    </w:p>
  </w:footnote>
  <w:footnote w:type="continuationSeparator" w:id="0">
    <w:p w:rsidR="00897D22" w:rsidRDefault="00897D22" w:rsidP="003E7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677"/>
    <w:multiLevelType w:val="hybridMultilevel"/>
    <w:tmpl w:val="825C799C"/>
    <w:lvl w:ilvl="0" w:tplc="A6C68A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97145"/>
    <w:multiLevelType w:val="hybridMultilevel"/>
    <w:tmpl w:val="491C0C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C4878"/>
    <w:multiLevelType w:val="hybridMultilevel"/>
    <w:tmpl w:val="E3BAD68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D1C74"/>
    <w:multiLevelType w:val="hybridMultilevel"/>
    <w:tmpl w:val="85D0EF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83F04"/>
    <w:multiLevelType w:val="hybridMultilevel"/>
    <w:tmpl w:val="8CC042BE"/>
    <w:lvl w:ilvl="0" w:tplc="042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C2"/>
    <w:rsid w:val="000023CB"/>
    <w:rsid w:val="0000571A"/>
    <w:rsid w:val="00044801"/>
    <w:rsid w:val="001A02DF"/>
    <w:rsid w:val="00232D84"/>
    <w:rsid w:val="002512BE"/>
    <w:rsid w:val="002E50BC"/>
    <w:rsid w:val="003E7548"/>
    <w:rsid w:val="00492EC2"/>
    <w:rsid w:val="004E5BD7"/>
    <w:rsid w:val="005C2E0F"/>
    <w:rsid w:val="007B5536"/>
    <w:rsid w:val="00851A92"/>
    <w:rsid w:val="008528C8"/>
    <w:rsid w:val="00870B7A"/>
    <w:rsid w:val="00897D22"/>
    <w:rsid w:val="008F4820"/>
    <w:rsid w:val="009A57C4"/>
    <w:rsid w:val="00A65026"/>
    <w:rsid w:val="00B229B7"/>
    <w:rsid w:val="00B810B0"/>
    <w:rsid w:val="00BB69F8"/>
    <w:rsid w:val="00C124FD"/>
    <w:rsid w:val="00C23AD5"/>
    <w:rsid w:val="00C85B16"/>
    <w:rsid w:val="00E14761"/>
    <w:rsid w:val="00FB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C2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492EC2"/>
    <w:pPr>
      <w:spacing w:before="120"/>
      <w:ind w:firstLine="567"/>
      <w:jc w:val="both"/>
    </w:pPr>
  </w:style>
  <w:style w:type="table" w:styleId="a4">
    <w:name w:val="Table Grid"/>
    <w:basedOn w:val="a1"/>
    <w:uiPriority w:val="39"/>
    <w:rsid w:val="0049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4E5BD7"/>
  </w:style>
  <w:style w:type="paragraph" w:styleId="a5">
    <w:name w:val="List Paragraph"/>
    <w:basedOn w:val="a"/>
    <w:uiPriority w:val="34"/>
    <w:qFormat/>
    <w:rsid w:val="00C23A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69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9F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E7548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7548"/>
    <w:rPr>
      <w:rFonts w:ascii="Antiqua" w:eastAsia="Times New Roman" w:hAnsi="Antiqua" w:cs="Times New Roman"/>
      <w:sz w:val="2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E7548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7548"/>
    <w:rPr>
      <w:rFonts w:ascii="Antiqua" w:eastAsia="Times New Roman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C2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492EC2"/>
    <w:pPr>
      <w:spacing w:before="120"/>
      <w:ind w:firstLine="567"/>
      <w:jc w:val="both"/>
    </w:pPr>
  </w:style>
  <w:style w:type="table" w:styleId="a4">
    <w:name w:val="Table Grid"/>
    <w:basedOn w:val="a1"/>
    <w:uiPriority w:val="39"/>
    <w:rsid w:val="0049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4E5BD7"/>
  </w:style>
  <w:style w:type="paragraph" w:styleId="a5">
    <w:name w:val="List Paragraph"/>
    <w:basedOn w:val="a"/>
    <w:uiPriority w:val="34"/>
    <w:qFormat/>
    <w:rsid w:val="00C23A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69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9F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E7548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7548"/>
    <w:rPr>
      <w:rFonts w:ascii="Antiqua" w:eastAsia="Times New Roman" w:hAnsi="Antiqua" w:cs="Times New Roman"/>
      <w:sz w:val="2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E7548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7548"/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4</Pages>
  <Words>3396</Words>
  <Characters>1937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Sergiy_m Tsviliy</dc:creator>
  <cp:lastModifiedBy>Igor</cp:lastModifiedBy>
  <cp:revision>5</cp:revision>
  <cp:lastPrinted>2016-08-25T04:30:00Z</cp:lastPrinted>
  <dcterms:created xsi:type="dcterms:W3CDTF">2016-08-12T12:05:00Z</dcterms:created>
  <dcterms:modified xsi:type="dcterms:W3CDTF">2016-08-27T10:39:00Z</dcterms:modified>
</cp:coreProperties>
</file>